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42835" w14:textId="090CBE64" w:rsidR="00AF4586" w:rsidRPr="00A02252" w:rsidRDefault="00AF4586" w:rsidP="00AF4586">
      <w:pPr>
        <w:rPr>
          <w:i/>
          <w:iCs/>
          <w:sz w:val="24"/>
          <w:szCs w:val="24"/>
        </w:rPr>
      </w:pPr>
      <w:r w:rsidRPr="00145844">
        <w:rPr>
          <w:noProof/>
          <w:sz w:val="28"/>
          <w:szCs w:val="28"/>
        </w:rPr>
        <w:drawing>
          <wp:anchor distT="0" distB="0" distL="114300" distR="114300" simplePos="0" relativeHeight="251659264" behindDoc="0" locked="0" layoutInCell="1" allowOverlap="1" wp14:anchorId="69A4C7D9" wp14:editId="1A656624">
            <wp:simplePos x="0" y="0"/>
            <wp:positionH relativeFrom="margin">
              <wp:posOffset>5265843</wp:posOffset>
            </wp:positionH>
            <wp:positionV relativeFrom="margin">
              <wp:posOffset>-855134</wp:posOffset>
            </wp:positionV>
            <wp:extent cx="1286510" cy="974090"/>
            <wp:effectExtent l="0" t="0" r="8890" b="0"/>
            <wp:wrapSquare wrapText="bothSides"/>
            <wp:docPr id="1181705468" name="Picture 1" descr="SPECIALIST RECRUIT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705468" name="Picture 1" descr="SPECIALIST RECRUITMEN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6510" cy="974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79DA" w:rsidRPr="00AF4586">
        <w:rPr>
          <w:b/>
          <w:bCs/>
          <w:sz w:val="28"/>
          <w:szCs w:val="28"/>
        </w:rPr>
        <w:t xml:space="preserve">Privacy </w:t>
      </w:r>
      <w:r w:rsidR="009E79DA" w:rsidRPr="00AF4586">
        <w:rPr>
          <w:b/>
          <w:bCs/>
          <w:sz w:val="28"/>
          <w:szCs w:val="28"/>
        </w:rPr>
        <w:t>Policy</w:t>
      </w:r>
      <w:r w:rsidRPr="00AF4586">
        <w:rPr>
          <w:i/>
          <w:iCs/>
          <w:sz w:val="32"/>
          <w:szCs w:val="32"/>
        </w:rPr>
        <w:t xml:space="preserve"> </w:t>
      </w:r>
      <w:r>
        <w:rPr>
          <w:i/>
          <w:iCs/>
          <w:sz w:val="24"/>
          <w:szCs w:val="24"/>
        </w:rPr>
        <w:br/>
      </w:r>
      <w:r w:rsidRPr="00A02252">
        <w:rPr>
          <w:i/>
          <w:iCs/>
          <w:sz w:val="24"/>
          <w:szCs w:val="24"/>
        </w:rPr>
        <w:t>Osa Healthcare Recruitment Ltd, trading as Osa Specialist Recruitment (referred to as “Osa” throughout this policy).</w:t>
      </w:r>
    </w:p>
    <w:p w14:paraId="605C405F" w14:textId="77777777" w:rsidR="00AF4586" w:rsidRPr="00AF4586" w:rsidRDefault="00AF4586" w:rsidP="00AF4586">
      <w:pPr>
        <w:rPr>
          <w:b/>
          <w:bCs/>
        </w:rPr>
      </w:pPr>
      <w:r w:rsidRPr="00AF4586">
        <w:rPr>
          <w:b/>
          <w:bCs/>
        </w:rPr>
        <w:t>1. Who we are and how to contact us</w:t>
      </w:r>
    </w:p>
    <w:p w14:paraId="4E1E6855" w14:textId="77777777" w:rsidR="00AF4586" w:rsidRPr="00AF4586" w:rsidRDefault="00AF4586" w:rsidP="00AF4586">
      <w:r w:rsidRPr="00AF4586">
        <w:t>Osa Healthcare Recruitment Ltd, trading as Osa Specialist Recruitment, is responsible for the processing of personal information described in this policy.</w:t>
      </w:r>
    </w:p>
    <w:p w14:paraId="7F956D53" w14:textId="77777777" w:rsidR="00AF4586" w:rsidRPr="00AF4586" w:rsidRDefault="00AF4586" w:rsidP="00AF4586">
      <w:r w:rsidRPr="00AF4586">
        <w:t>Osa provides permanent recruitment services across the health and social care sector. We process personal information to identify suitable candidates, support recruitment processes, manage business relationships and meet our legal obligations.</w:t>
      </w:r>
    </w:p>
    <w:p w14:paraId="2290114D" w14:textId="77777777" w:rsidR="00AF4586" w:rsidRPr="00AF4586" w:rsidRDefault="00AF4586" w:rsidP="00AF4586">
      <w:r w:rsidRPr="00AF4586">
        <w:t xml:space="preserve">If you have a question about this policy or wish to exercise your data protection rights, contact us at </w:t>
      </w:r>
      <w:hyperlink r:id="rId6" w:history="1">
        <w:r w:rsidRPr="00AF4586">
          <w:rPr>
            <w:rStyle w:val="Hyperlink"/>
          </w:rPr>
          <w:t>info@osarecruitment.co.uk</w:t>
        </w:r>
      </w:hyperlink>
      <w:r w:rsidRPr="00AF4586">
        <w:t>.</w:t>
      </w:r>
    </w:p>
    <w:p w14:paraId="0BF46C1A" w14:textId="77777777" w:rsidR="00AF4586" w:rsidRPr="00AF4586" w:rsidRDefault="00AF4586" w:rsidP="00AF4586">
      <w:r w:rsidRPr="00AF4586">
        <w:t>Osa is registered with the Information Commissioner's Office (ICO). Our registration details can be checked through the ICO's public register.</w:t>
      </w:r>
    </w:p>
    <w:p w14:paraId="3AE3CC9B" w14:textId="77777777" w:rsidR="00AF4586" w:rsidRPr="00AF4586" w:rsidRDefault="00AF4586" w:rsidP="00AF4586">
      <w:pPr>
        <w:rPr>
          <w:b/>
          <w:bCs/>
        </w:rPr>
      </w:pPr>
      <w:r w:rsidRPr="00AF4586">
        <w:rPr>
          <w:b/>
          <w:bCs/>
        </w:rPr>
        <w:t>2. Whose information we use</w:t>
      </w:r>
    </w:p>
    <w:p w14:paraId="502D21C3" w14:textId="77777777" w:rsidR="00AF4586" w:rsidRPr="00AF4586" w:rsidRDefault="00AF4586" w:rsidP="00AF4586">
      <w:r w:rsidRPr="00AF4586">
        <w:t>This policy applies to personal information relating to:</w:t>
      </w:r>
    </w:p>
    <w:p w14:paraId="6E750C4E" w14:textId="77777777" w:rsidR="00AF4586" w:rsidRPr="00AF4586" w:rsidRDefault="00AF4586" w:rsidP="00AF4586">
      <w:pPr>
        <w:numPr>
          <w:ilvl w:val="0"/>
          <w:numId w:val="9"/>
        </w:numPr>
      </w:pPr>
      <w:r w:rsidRPr="00AF4586">
        <w:t>Candidates and prospective candidates.</w:t>
      </w:r>
    </w:p>
    <w:p w14:paraId="1B65FDB4" w14:textId="77777777" w:rsidR="00AF4586" w:rsidRPr="00AF4586" w:rsidRDefault="00AF4586" w:rsidP="00AF4586">
      <w:pPr>
        <w:numPr>
          <w:ilvl w:val="0"/>
          <w:numId w:val="9"/>
        </w:numPr>
      </w:pPr>
      <w:r w:rsidRPr="00AF4586">
        <w:t>Individuals who express an interest in employment opportunities.</w:t>
      </w:r>
    </w:p>
    <w:p w14:paraId="32C2B57D" w14:textId="77777777" w:rsidR="00AF4586" w:rsidRPr="00AF4586" w:rsidRDefault="00AF4586" w:rsidP="00AF4586">
      <w:pPr>
        <w:numPr>
          <w:ilvl w:val="0"/>
          <w:numId w:val="9"/>
        </w:numPr>
      </w:pPr>
      <w:r w:rsidRPr="00AF4586">
        <w:t>Client contacts and representatives of organisations using our recruitment services.</w:t>
      </w:r>
    </w:p>
    <w:p w14:paraId="72B940BE" w14:textId="77777777" w:rsidR="00AF4586" w:rsidRPr="00AF4586" w:rsidRDefault="00AF4586" w:rsidP="00AF4586">
      <w:pPr>
        <w:numPr>
          <w:ilvl w:val="0"/>
          <w:numId w:val="9"/>
        </w:numPr>
      </w:pPr>
      <w:r w:rsidRPr="00AF4586">
        <w:t>Osa's directors, employees and recruiters, including individuals engaged on arrangements other than direct employment, where applicable.</w:t>
      </w:r>
    </w:p>
    <w:p w14:paraId="47F5AC0A" w14:textId="77777777" w:rsidR="00AF4586" w:rsidRPr="00AF4586" w:rsidRDefault="00AF4586" w:rsidP="00AF4586">
      <w:pPr>
        <w:numPr>
          <w:ilvl w:val="0"/>
          <w:numId w:val="9"/>
        </w:numPr>
      </w:pPr>
      <w:r w:rsidRPr="00AF4586">
        <w:t>Referees and other individuals whose information is relevant to a recruitment process or our business operations.</w:t>
      </w:r>
    </w:p>
    <w:p w14:paraId="36D5CE94" w14:textId="77777777" w:rsidR="00AF4586" w:rsidRPr="00AF4586" w:rsidRDefault="00AF4586" w:rsidP="00AF4586">
      <w:r w:rsidRPr="00AF4586">
        <w:t>When Osa shares candidate information with a prospective employer, that organisation may become an independent data controller for its subsequent use of the information. The organisation is responsible for providing its own privacy information where required by law.</w:t>
      </w:r>
    </w:p>
    <w:p w14:paraId="4362E087" w14:textId="77777777" w:rsidR="00AF4586" w:rsidRPr="00AF4586" w:rsidRDefault="00AF4586" w:rsidP="00AF4586">
      <w:pPr>
        <w:rPr>
          <w:b/>
          <w:bCs/>
        </w:rPr>
      </w:pPr>
      <w:r w:rsidRPr="00AF4586">
        <w:rPr>
          <w:b/>
          <w:bCs/>
        </w:rPr>
        <w:t>3. Information we collect</w:t>
      </w:r>
    </w:p>
    <w:p w14:paraId="434C6FF0" w14:textId="77777777" w:rsidR="00AF4586" w:rsidRPr="00AF4586" w:rsidRDefault="00AF4586" w:rsidP="00AF4586">
      <w:r w:rsidRPr="00AF4586">
        <w:t>The personal information we process depends on your relationship with Osa and the purpose for which it is needed. It may include:</w:t>
      </w:r>
    </w:p>
    <w:p w14:paraId="666F1C4F" w14:textId="77777777" w:rsidR="00AF4586" w:rsidRPr="00AF4586" w:rsidRDefault="00AF4586" w:rsidP="00AF4586">
      <w:r w:rsidRPr="00AF4586">
        <w:rPr>
          <w:b/>
          <w:bCs/>
        </w:rPr>
        <w:t>Candidate and recruitment information</w:t>
      </w:r>
    </w:p>
    <w:p w14:paraId="4F9DDF89" w14:textId="77777777" w:rsidR="00AF4586" w:rsidRPr="00AF4586" w:rsidRDefault="00AF4586" w:rsidP="00AF4586">
      <w:pPr>
        <w:numPr>
          <w:ilvl w:val="0"/>
          <w:numId w:val="10"/>
        </w:numPr>
      </w:pPr>
      <w:r w:rsidRPr="00AF4586">
        <w:t>Name, contact details and other relevant identity information.</w:t>
      </w:r>
    </w:p>
    <w:p w14:paraId="769566A1" w14:textId="77777777" w:rsidR="00AF4586" w:rsidRPr="00AF4586" w:rsidRDefault="00AF4586" w:rsidP="00AF4586">
      <w:pPr>
        <w:numPr>
          <w:ilvl w:val="0"/>
          <w:numId w:val="10"/>
        </w:numPr>
      </w:pPr>
      <w:r w:rsidRPr="00AF4586">
        <w:t>CVs, application details, employment history, education, qualifications, skills and experience.</w:t>
      </w:r>
    </w:p>
    <w:p w14:paraId="5C8F22DA" w14:textId="77777777" w:rsidR="00AF4586" w:rsidRPr="00AF4586" w:rsidRDefault="00AF4586" w:rsidP="00AF4586">
      <w:pPr>
        <w:numPr>
          <w:ilvl w:val="0"/>
          <w:numId w:val="10"/>
        </w:numPr>
      </w:pPr>
      <w:r w:rsidRPr="00AF4586">
        <w:t>Role preferences, availability and information relevant to assessing suitability for a position.</w:t>
      </w:r>
    </w:p>
    <w:p w14:paraId="7A38E27A" w14:textId="77777777" w:rsidR="00AF4586" w:rsidRPr="00AF4586" w:rsidRDefault="00AF4586" w:rsidP="00AF4586">
      <w:pPr>
        <w:numPr>
          <w:ilvl w:val="0"/>
          <w:numId w:val="10"/>
        </w:numPr>
      </w:pPr>
      <w:r w:rsidRPr="00AF4586">
        <w:t>Recruitment communications, interview arrangements, feedback, references and records of interactions.</w:t>
      </w:r>
    </w:p>
    <w:p w14:paraId="735567FD" w14:textId="77777777" w:rsidR="00AF4586" w:rsidRPr="00AF4586" w:rsidRDefault="00AF4586" w:rsidP="00AF4586">
      <w:pPr>
        <w:numPr>
          <w:ilvl w:val="0"/>
          <w:numId w:val="10"/>
        </w:numPr>
      </w:pPr>
      <w:r w:rsidRPr="00AF4586">
        <w:lastRenderedPageBreak/>
        <w:t>Relevant information received from referees, former employers, job boards, clients or other recruitment sources.</w:t>
      </w:r>
    </w:p>
    <w:p w14:paraId="2E8356EA" w14:textId="77777777" w:rsidR="00AF4586" w:rsidRPr="00AF4586" w:rsidRDefault="00AF4586" w:rsidP="00AF4586">
      <w:r w:rsidRPr="00AF4586">
        <w:rPr>
          <w:b/>
          <w:bCs/>
        </w:rPr>
        <w:t>Client and business contact information</w:t>
      </w:r>
    </w:p>
    <w:p w14:paraId="7FAA082D" w14:textId="77777777" w:rsidR="00AF4586" w:rsidRPr="00AF4586" w:rsidRDefault="00AF4586" w:rsidP="00AF4586">
      <w:pPr>
        <w:numPr>
          <w:ilvl w:val="0"/>
          <w:numId w:val="11"/>
        </w:numPr>
      </w:pPr>
      <w:r w:rsidRPr="00AF4586">
        <w:t>Names, business contact details, job titles and professional information.</w:t>
      </w:r>
    </w:p>
    <w:p w14:paraId="390896E4" w14:textId="77777777" w:rsidR="00AF4586" w:rsidRPr="00AF4586" w:rsidRDefault="00AF4586" w:rsidP="00AF4586">
      <w:pPr>
        <w:numPr>
          <w:ilvl w:val="0"/>
          <w:numId w:val="11"/>
        </w:numPr>
      </w:pPr>
      <w:r w:rsidRPr="00AF4586">
        <w:t>Communications about vacancies, recruitment requirements, services and business relationships.</w:t>
      </w:r>
    </w:p>
    <w:p w14:paraId="19917C13" w14:textId="77777777" w:rsidR="00AF4586" w:rsidRPr="00AF4586" w:rsidRDefault="00AF4586" w:rsidP="00AF4586">
      <w:r w:rsidRPr="00AF4586">
        <w:rPr>
          <w:b/>
          <w:bCs/>
        </w:rPr>
        <w:t>Information relating to Osa's own operations</w:t>
      </w:r>
    </w:p>
    <w:p w14:paraId="7D51B72C" w14:textId="77777777" w:rsidR="00AF4586" w:rsidRPr="00AF4586" w:rsidRDefault="00AF4586" w:rsidP="00AF4586">
      <w:pPr>
        <w:numPr>
          <w:ilvl w:val="0"/>
          <w:numId w:val="12"/>
        </w:numPr>
      </w:pPr>
      <w:r w:rsidRPr="00AF4586">
        <w:t>Employment, contractual, payment, training and administrative records for Osa's employees and other individuals engaged by the business, where relevant.</w:t>
      </w:r>
    </w:p>
    <w:p w14:paraId="42ECFDC2" w14:textId="77777777" w:rsidR="00AF4586" w:rsidRPr="00AF4586" w:rsidRDefault="00AF4586" w:rsidP="00AF4586">
      <w:pPr>
        <w:numPr>
          <w:ilvl w:val="0"/>
          <w:numId w:val="12"/>
        </w:numPr>
      </w:pPr>
      <w:r w:rsidRPr="00AF4586">
        <w:t>Information needed to manage business relationships, comply with legal obligations, protect our legitimate interests and maintain appropriate records.</w:t>
      </w:r>
    </w:p>
    <w:p w14:paraId="18CFCF2D" w14:textId="77777777" w:rsidR="00AF4586" w:rsidRPr="00AF4586" w:rsidRDefault="00AF4586" w:rsidP="00AF4586">
      <w:r w:rsidRPr="00AF4586">
        <w:t>In certain circumstances, we may need to process special category personal data, such as health information, or criminal offence data, for a lawful and relevant recruitment or employment purpose. We will only process such information where the applicable legal requirements are met.</w:t>
      </w:r>
    </w:p>
    <w:p w14:paraId="774BA0B3" w14:textId="77777777" w:rsidR="00AF4586" w:rsidRPr="00AF4586" w:rsidRDefault="00AF4586" w:rsidP="00AF4586">
      <w:r w:rsidRPr="00AF4586">
        <w:t>Please do not provide information that is not relevant to the recruitment process or other purpose for which we have requested it.</w:t>
      </w:r>
    </w:p>
    <w:p w14:paraId="2B60EB70" w14:textId="77777777" w:rsidR="00AF4586" w:rsidRPr="00AF4586" w:rsidRDefault="00AF4586" w:rsidP="00AF4586">
      <w:pPr>
        <w:rPr>
          <w:b/>
          <w:bCs/>
        </w:rPr>
      </w:pPr>
      <w:r w:rsidRPr="00AF4586">
        <w:rPr>
          <w:b/>
          <w:bCs/>
        </w:rPr>
        <w:t>4. Where information comes from</w:t>
      </w:r>
    </w:p>
    <w:p w14:paraId="4034FDA1" w14:textId="77777777" w:rsidR="00AF4586" w:rsidRPr="00AF4586" w:rsidRDefault="00AF4586" w:rsidP="00AF4586">
      <w:r w:rsidRPr="00AF4586">
        <w:t>We may collect personal information directly from you, including through CVs, application forms, emails, telephone conversations and other communications.</w:t>
      </w:r>
    </w:p>
    <w:p w14:paraId="4BF2F070" w14:textId="77777777" w:rsidR="00AF4586" w:rsidRPr="00AF4586" w:rsidRDefault="00AF4586" w:rsidP="00AF4586">
      <w:r w:rsidRPr="00AF4586">
        <w:t>We may also receive information from:</w:t>
      </w:r>
    </w:p>
    <w:p w14:paraId="41FEE88E" w14:textId="77777777" w:rsidR="00AF4586" w:rsidRPr="00AF4586" w:rsidRDefault="00AF4586" w:rsidP="00AF4586">
      <w:pPr>
        <w:numPr>
          <w:ilvl w:val="0"/>
          <w:numId w:val="13"/>
        </w:numPr>
      </w:pPr>
      <w:r w:rsidRPr="00AF4586">
        <w:t>Job boards, professional networking sites and CV-sharing services.</w:t>
      </w:r>
    </w:p>
    <w:p w14:paraId="6B2C70B1" w14:textId="77777777" w:rsidR="00AF4586" w:rsidRPr="00AF4586" w:rsidRDefault="00AF4586" w:rsidP="00AF4586">
      <w:pPr>
        <w:numPr>
          <w:ilvl w:val="0"/>
          <w:numId w:val="13"/>
        </w:numPr>
      </w:pPr>
      <w:r w:rsidRPr="00AF4586">
        <w:t>Client organisations recruiting for a position.</w:t>
      </w:r>
    </w:p>
    <w:p w14:paraId="22EC1FBA" w14:textId="77777777" w:rsidR="00AF4586" w:rsidRPr="00AF4586" w:rsidRDefault="00AF4586" w:rsidP="00AF4586">
      <w:pPr>
        <w:numPr>
          <w:ilvl w:val="0"/>
          <w:numId w:val="13"/>
        </w:numPr>
      </w:pPr>
      <w:r w:rsidRPr="00AF4586">
        <w:t>Referees and former employers.</w:t>
      </w:r>
    </w:p>
    <w:p w14:paraId="5789EBED" w14:textId="77777777" w:rsidR="00AF4586" w:rsidRPr="00AF4586" w:rsidRDefault="00AF4586" w:rsidP="00AF4586">
      <w:pPr>
        <w:numPr>
          <w:ilvl w:val="0"/>
          <w:numId w:val="13"/>
        </w:numPr>
      </w:pPr>
      <w:r w:rsidRPr="00AF4586">
        <w:t>Publicly available professional sources, where relevant and appropriate.</w:t>
      </w:r>
    </w:p>
    <w:p w14:paraId="612CB644" w14:textId="77777777" w:rsidR="00AF4586" w:rsidRPr="00AF4586" w:rsidRDefault="00AF4586" w:rsidP="00AF4586">
      <w:pPr>
        <w:numPr>
          <w:ilvl w:val="0"/>
          <w:numId w:val="13"/>
        </w:numPr>
      </w:pPr>
      <w:r w:rsidRPr="00AF4586">
        <w:t>Other sources that are relevant to the recruitment process or our business activities.</w:t>
      </w:r>
    </w:p>
    <w:p w14:paraId="0B59405F" w14:textId="77777777" w:rsidR="00AF4586" w:rsidRPr="00AF4586" w:rsidRDefault="00AF4586" w:rsidP="00AF4586">
      <w:r w:rsidRPr="00AF4586">
        <w:t>Where we obtain personal information indirectly, we will provide information about the source and categories of information where required by data protection law.</w:t>
      </w:r>
    </w:p>
    <w:p w14:paraId="7A07450A" w14:textId="77777777" w:rsidR="00AF4586" w:rsidRPr="00AF4586" w:rsidRDefault="00AF4586" w:rsidP="00AF4586">
      <w:pPr>
        <w:rPr>
          <w:b/>
          <w:bCs/>
        </w:rPr>
      </w:pPr>
      <w:r w:rsidRPr="00AF4586">
        <w:rPr>
          <w:b/>
          <w:bCs/>
        </w:rPr>
        <w:t>5. Why we use information and our lawful bases</w:t>
      </w:r>
    </w:p>
    <w:p w14:paraId="03F08A3F" w14:textId="77777777" w:rsidR="00AF4586" w:rsidRPr="00AF4586" w:rsidRDefault="00AF4586" w:rsidP="00AF4586">
      <w:r w:rsidRPr="00AF4586">
        <w:t>We process personal information for the following purposes:</w:t>
      </w:r>
    </w:p>
    <w:p w14:paraId="3DF43EDF" w14:textId="77777777" w:rsidR="00AF4586" w:rsidRPr="00AF4586" w:rsidRDefault="00AF4586" w:rsidP="00AF4586">
      <w:pPr>
        <w:numPr>
          <w:ilvl w:val="0"/>
          <w:numId w:val="14"/>
        </w:numPr>
      </w:pPr>
      <w:r w:rsidRPr="00AF4586">
        <w:t>To identify and assess candidates for suitable permanent employment opportunities.</w:t>
      </w:r>
    </w:p>
    <w:p w14:paraId="5E1CBC63" w14:textId="77777777" w:rsidR="00AF4586" w:rsidRPr="00AF4586" w:rsidRDefault="00AF4586" w:rsidP="00AF4586">
      <w:pPr>
        <w:numPr>
          <w:ilvl w:val="0"/>
          <w:numId w:val="14"/>
        </w:numPr>
      </w:pPr>
      <w:r w:rsidRPr="00AF4586">
        <w:t>To communicate with candidates about vacancies and recruitment processes.</w:t>
      </w:r>
    </w:p>
    <w:p w14:paraId="0F7417D5" w14:textId="77777777" w:rsidR="00AF4586" w:rsidRPr="00AF4586" w:rsidRDefault="00AF4586" w:rsidP="00AF4586">
      <w:pPr>
        <w:numPr>
          <w:ilvl w:val="0"/>
          <w:numId w:val="14"/>
        </w:numPr>
      </w:pPr>
      <w:r w:rsidRPr="00AF4586">
        <w:t>To share relevant candidate information with prospective employers where appropriate.</w:t>
      </w:r>
    </w:p>
    <w:p w14:paraId="73C2EF23" w14:textId="77777777" w:rsidR="00AF4586" w:rsidRPr="00AF4586" w:rsidRDefault="00AF4586" w:rsidP="00AF4586">
      <w:pPr>
        <w:numPr>
          <w:ilvl w:val="0"/>
          <w:numId w:val="14"/>
        </w:numPr>
      </w:pPr>
      <w:r w:rsidRPr="00AF4586">
        <w:t>To arrange interviews, obtain references and verify relevant employment history, qualifications and suitability.</w:t>
      </w:r>
    </w:p>
    <w:p w14:paraId="185D0ABA" w14:textId="77777777" w:rsidR="00AF4586" w:rsidRPr="00AF4586" w:rsidRDefault="00AF4586" w:rsidP="00AF4586">
      <w:pPr>
        <w:numPr>
          <w:ilvl w:val="0"/>
          <w:numId w:val="14"/>
        </w:numPr>
      </w:pPr>
      <w:r w:rsidRPr="00AF4586">
        <w:lastRenderedPageBreak/>
        <w:t>To manage client relationships and provide recruitment services.</w:t>
      </w:r>
    </w:p>
    <w:p w14:paraId="44714288" w14:textId="77777777" w:rsidR="00AF4586" w:rsidRPr="00AF4586" w:rsidRDefault="00AF4586" w:rsidP="00AF4586">
      <w:pPr>
        <w:numPr>
          <w:ilvl w:val="0"/>
          <w:numId w:val="14"/>
        </w:numPr>
      </w:pPr>
      <w:r w:rsidRPr="00AF4586">
        <w:t>To administer Osa's own employment, contractual, financial and business records.</w:t>
      </w:r>
    </w:p>
    <w:p w14:paraId="481247C1" w14:textId="77777777" w:rsidR="00AF4586" w:rsidRPr="00AF4586" w:rsidRDefault="00AF4586" w:rsidP="00AF4586">
      <w:pPr>
        <w:numPr>
          <w:ilvl w:val="0"/>
          <w:numId w:val="14"/>
        </w:numPr>
      </w:pPr>
      <w:r w:rsidRPr="00AF4586">
        <w:t>To respond to enquiries, manage complaints, protect our business and establish or defend legal claims.</w:t>
      </w:r>
    </w:p>
    <w:p w14:paraId="0057839F" w14:textId="77777777" w:rsidR="00AF4586" w:rsidRPr="00AF4586" w:rsidRDefault="00AF4586" w:rsidP="00AF4586">
      <w:pPr>
        <w:numPr>
          <w:ilvl w:val="0"/>
          <w:numId w:val="14"/>
        </w:numPr>
      </w:pPr>
      <w:r w:rsidRPr="00AF4586">
        <w:t>To comply with applicable legal and regulatory obligations.</w:t>
      </w:r>
    </w:p>
    <w:p w14:paraId="38610955" w14:textId="77777777" w:rsidR="00AF4586" w:rsidRPr="00AF4586" w:rsidRDefault="00AF4586" w:rsidP="00AF4586">
      <w:r w:rsidRPr="00AF4586">
        <w:t>We must have a lawful basis for processing personal information. Depending on the circumstances and purpose, this may include:</w:t>
      </w:r>
    </w:p>
    <w:p w14:paraId="7DAFDFE9" w14:textId="77777777" w:rsidR="00AF4586" w:rsidRPr="00AF4586" w:rsidRDefault="00AF4586" w:rsidP="00AF4586">
      <w:pPr>
        <w:numPr>
          <w:ilvl w:val="0"/>
          <w:numId w:val="15"/>
        </w:numPr>
      </w:pPr>
      <w:r w:rsidRPr="00AF4586">
        <w:rPr>
          <w:b/>
          <w:bCs/>
        </w:rPr>
        <w:t>Consent</w:t>
      </w:r>
      <w:r w:rsidRPr="00AF4586">
        <w:t>, where we have chosen to rely on consent and it is appropriate for the processing concerned.</w:t>
      </w:r>
    </w:p>
    <w:p w14:paraId="5F2DFAA8" w14:textId="77777777" w:rsidR="00AF4586" w:rsidRPr="00AF4586" w:rsidRDefault="00AF4586" w:rsidP="00AF4586">
      <w:pPr>
        <w:numPr>
          <w:ilvl w:val="0"/>
          <w:numId w:val="15"/>
        </w:numPr>
      </w:pPr>
      <w:r w:rsidRPr="00AF4586">
        <w:rPr>
          <w:b/>
          <w:bCs/>
        </w:rPr>
        <w:t>Contract</w:t>
      </w:r>
      <w:r w:rsidRPr="00AF4586">
        <w:t>, where processing is necessary to perform a contract with an individual or to take steps at their request before entering into a contract.</w:t>
      </w:r>
    </w:p>
    <w:p w14:paraId="01F5F98B" w14:textId="77777777" w:rsidR="00AF4586" w:rsidRPr="00AF4586" w:rsidRDefault="00AF4586" w:rsidP="00AF4586">
      <w:pPr>
        <w:numPr>
          <w:ilvl w:val="0"/>
          <w:numId w:val="15"/>
        </w:numPr>
      </w:pPr>
      <w:r w:rsidRPr="00AF4586">
        <w:rPr>
          <w:b/>
          <w:bCs/>
        </w:rPr>
        <w:t>Legal obligation</w:t>
      </w:r>
      <w:r w:rsidRPr="00AF4586">
        <w:t>, where processing is necessary to comply with a legal requirement.</w:t>
      </w:r>
    </w:p>
    <w:p w14:paraId="5472FC4C" w14:textId="77777777" w:rsidR="00AF4586" w:rsidRPr="00AF4586" w:rsidRDefault="00AF4586" w:rsidP="00AF4586">
      <w:pPr>
        <w:numPr>
          <w:ilvl w:val="0"/>
          <w:numId w:val="15"/>
        </w:numPr>
      </w:pPr>
      <w:r w:rsidRPr="00AF4586">
        <w:rPr>
          <w:b/>
          <w:bCs/>
        </w:rPr>
        <w:t>Legitimate interests</w:t>
      </w:r>
      <w:r w:rsidRPr="00AF4586">
        <w:t>, where processing is necessary for our legitimate business interests or those of a third party, provided those interests are not overridden by the individual's rights and interests.</w:t>
      </w:r>
    </w:p>
    <w:p w14:paraId="5A45CF4B" w14:textId="77777777" w:rsidR="00AF4586" w:rsidRPr="00AF4586" w:rsidRDefault="00AF4586" w:rsidP="00AF4586">
      <w:r w:rsidRPr="00AF4586">
        <w:t xml:space="preserve">The lawful basis will depend on the </w:t>
      </w:r>
      <w:proofErr w:type="gramStart"/>
      <w:r w:rsidRPr="00AF4586">
        <w:t>particular processing</w:t>
      </w:r>
      <w:proofErr w:type="gramEnd"/>
      <w:r w:rsidRPr="00AF4586">
        <w:t xml:space="preserve"> activity. Where we rely on legitimate interests, we will consider and document those interests and the impact on individuals as required.</w:t>
      </w:r>
    </w:p>
    <w:p w14:paraId="432E5F5D" w14:textId="77777777" w:rsidR="00AF4586" w:rsidRPr="00AF4586" w:rsidRDefault="00AF4586" w:rsidP="00AF4586">
      <w:r w:rsidRPr="00AF4586">
        <w:t>Where special category personal data, such as health information, is processed, we must also identify an applicable condition under Article 9 of the UK GDPR. Where criminal offence data is processed, we must meet the additional requirements under Article 10 of the UK GDPR and the Data Protection Act 2018, including any applicable safeguards.</w:t>
      </w:r>
    </w:p>
    <w:p w14:paraId="650D5AEF" w14:textId="77777777" w:rsidR="00AF4586" w:rsidRPr="00AF4586" w:rsidRDefault="00AF4586" w:rsidP="00AF4586">
      <w:r w:rsidRPr="00AF4586">
        <w:t>We will only carry out checks and process sensitive information where relevant, lawful and appropriate to the circumstances.</w:t>
      </w:r>
    </w:p>
    <w:p w14:paraId="4C666F18" w14:textId="77777777" w:rsidR="00AF4586" w:rsidRPr="00AF4586" w:rsidRDefault="00AF4586" w:rsidP="00AF4586">
      <w:pPr>
        <w:rPr>
          <w:b/>
          <w:bCs/>
        </w:rPr>
      </w:pPr>
      <w:r w:rsidRPr="00AF4586">
        <w:rPr>
          <w:b/>
          <w:bCs/>
        </w:rPr>
        <w:t>6. Who we share information with</w:t>
      </w:r>
    </w:p>
    <w:p w14:paraId="10C0D79E" w14:textId="77777777" w:rsidR="00AF4586" w:rsidRPr="00AF4586" w:rsidRDefault="00AF4586" w:rsidP="00AF4586">
      <w:r w:rsidRPr="00AF4586">
        <w:t>We may share relevant personal information with:</w:t>
      </w:r>
    </w:p>
    <w:p w14:paraId="511C9174" w14:textId="77777777" w:rsidR="00AF4586" w:rsidRPr="00AF4586" w:rsidRDefault="00AF4586" w:rsidP="00AF4586">
      <w:pPr>
        <w:numPr>
          <w:ilvl w:val="0"/>
          <w:numId w:val="16"/>
        </w:numPr>
      </w:pPr>
      <w:r w:rsidRPr="00AF4586">
        <w:t>Prospective employers considering candidates for permanent positions.</w:t>
      </w:r>
    </w:p>
    <w:p w14:paraId="5004ECCD" w14:textId="77777777" w:rsidR="00AF4586" w:rsidRPr="00AF4586" w:rsidRDefault="00AF4586" w:rsidP="00AF4586">
      <w:pPr>
        <w:numPr>
          <w:ilvl w:val="0"/>
          <w:numId w:val="16"/>
        </w:numPr>
      </w:pPr>
      <w:r w:rsidRPr="00AF4586">
        <w:t>Referees or former employers where appropriate and lawful.</w:t>
      </w:r>
    </w:p>
    <w:p w14:paraId="67FD5042" w14:textId="77777777" w:rsidR="00AF4586" w:rsidRPr="00AF4586" w:rsidRDefault="00AF4586" w:rsidP="00AF4586">
      <w:pPr>
        <w:numPr>
          <w:ilvl w:val="0"/>
          <w:numId w:val="16"/>
        </w:numPr>
      </w:pPr>
      <w:r w:rsidRPr="00AF4586">
        <w:t>Service providers who support our recruitment processes and business operations.</w:t>
      </w:r>
    </w:p>
    <w:p w14:paraId="7BFCE15E" w14:textId="77777777" w:rsidR="00AF4586" w:rsidRPr="00AF4586" w:rsidRDefault="00AF4586" w:rsidP="00AF4586">
      <w:pPr>
        <w:numPr>
          <w:ilvl w:val="0"/>
          <w:numId w:val="16"/>
        </w:numPr>
      </w:pPr>
      <w:r w:rsidRPr="00AF4586">
        <w:t>Professional advisers, such as legal or accounting advisers, where necessary.</w:t>
      </w:r>
    </w:p>
    <w:p w14:paraId="2F5EDAD8" w14:textId="77777777" w:rsidR="00AF4586" w:rsidRPr="00AF4586" w:rsidRDefault="00AF4586" w:rsidP="00AF4586">
      <w:pPr>
        <w:numPr>
          <w:ilvl w:val="0"/>
          <w:numId w:val="16"/>
        </w:numPr>
      </w:pPr>
      <w:r w:rsidRPr="00AF4586">
        <w:t>Regulators, law enforcement bodies, courts or public authorities where required or permitted by law.</w:t>
      </w:r>
    </w:p>
    <w:p w14:paraId="64FE6882" w14:textId="77777777" w:rsidR="00AF4586" w:rsidRPr="00AF4586" w:rsidRDefault="00AF4586" w:rsidP="00AF4586">
      <w:r w:rsidRPr="00AF4586">
        <w:t>We share candidate information with prospective employers only where relevant to the recruitment process and in accordance with applicable data protection requirements. We aim to limit the information shared to what is necessary for the purpose.</w:t>
      </w:r>
    </w:p>
    <w:p w14:paraId="0EFC2D7A" w14:textId="77777777" w:rsidR="00AF4586" w:rsidRPr="00AF4586" w:rsidRDefault="00AF4586" w:rsidP="00AF4586">
      <w:r w:rsidRPr="00AF4586">
        <w:lastRenderedPageBreak/>
        <w:t>We take appropriate steps to protect personal information when sharing it. Where a service provider processes personal information on our behalf, we will put appropriate contractual and security arrangements in place where required.</w:t>
      </w:r>
    </w:p>
    <w:p w14:paraId="7B696A86" w14:textId="77777777" w:rsidR="00AF4586" w:rsidRPr="00AF4586" w:rsidRDefault="00AF4586" w:rsidP="00AF4586">
      <w:r w:rsidRPr="00AF4586">
        <w:t>If personal information is transferred outside the United Kingdom, we will ensure that the transfer complies with applicable data protection law and that any required safeguards are in place.</w:t>
      </w:r>
    </w:p>
    <w:p w14:paraId="16288248" w14:textId="77777777" w:rsidR="00AF4586" w:rsidRPr="00AF4586" w:rsidRDefault="00AF4586" w:rsidP="00AF4586">
      <w:pPr>
        <w:rPr>
          <w:b/>
          <w:bCs/>
        </w:rPr>
      </w:pPr>
      <w:r w:rsidRPr="00AF4586">
        <w:rPr>
          <w:b/>
          <w:bCs/>
        </w:rPr>
        <w:t>7. How long we keep information</w:t>
      </w:r>
    </w:p>
    <w:p w14:paraId="2B1AB157" w14:textId="77777777" w:rsidR="00AF4586" w:rsidRPr="00AF4586" w:rsidRDefault="00AF4586" w:rsidP="00AF4586">
      <w:r w:rsidRPr="00AF4586">
        <w:t>We retain personal information only for as long as reasonably necessary for the purposes for which it was collected, taking account of:</w:t>
      </w:r>
    </w:p>
    <w:p w14:paraId="3A121E63" w14:textId="77777777" w:rsidR="00AF4586" w:rsidRPr="00AF4586" w:rsidRDefault="00AF4586" w:rsidP="00AF4586">
      <w:pPr>
        <w:numPr>
          <w:ilvl w:val="0"/>
          <w:numId w:val="17"/>
        </w:numPr>
      </w:pPr>
      <w:r w:rsidRPr="00AF4586">
        <w:t>The nature of the information and the purpose for which it is held.</w:t>
      </w:r>
    </w:p>
    <w:p w14:paraId="64249640" w14:textId="77777777" w:rsidR="00AF4586" w:rsidRPr="00AF4586" w:rsidRDefault="00AF4586" w:rsidP="00AF4586">
      <w:pPr>
        <w:numPr>
          <w:ilvl w:val="0"/>
          <w:numId w:val="17"/>
        </w:numPr>
      </w:pPr>
      <w:r w:rsidRPr="00AF4586">
        <w:t>The progress and outcome of recruitment processes.</w:t>
      </w:r>
    </w:p>
    <w:p w14:paraId="6AA510BB" w14:textId="77777777" w:rsidR="00AF4586" w:rsidRPr="00AF4586" w:rsidRDefault="00AF4586" w:rsidP="00AF4586">
      <w:pPr>
        <w:numPr>
          <w:ilvl w:val="0"/>
          <w:numId w:val="17"/>
        </w:numPr>
      </w:pPr>
      <w:r w:rsidRPr="00AF4586">
        <w:t>Applicable legal, regulatory, accounting and contractual requirements.</w:t>
      </w:r>
    </w:p>
    <w:p w14:paraId="597FBCF5" w14:textId="77777777" w:rsidR="00AF4586" w:rsidRPr="00AF4586" w:rsidRDefault="00AF4586" w:rsidP="00AF4586">
      <w:pPr>
        <w:numPr>
          <w:ilvl w:val="0"/>
          <w:numId w:val="17"/>
        </w:numPr>
      </w:pPr>
      <w:r w:rsidRPr="00AF4586">
        <w:t>The need to establish, exercise or defend legal claims.</w:t>
      </w:r>
    </w:p>
    <w:p w14:paraId="1480F9D8" w14:textId="77777777" w:rsidR="00AF4586" w:rsidRPr="00AF4586" w:rsidRDefault="00AF4586" w:rsidP="00AF4586">
      <w:pPr>
        <w:numPr>
          <w:ilvl w:val="0"/>
          <w:numId w:val="17"/>
        </w:numPr>
      </w:pPr>
      <w:r w:rsidRPr="00AF4586">
        <w:t>Our legitimate business needs and the rights of individuals.</w:t>
      </w:r>
    </w:p>
    <w:p w14:paraId="32FD8A18" w14:textId="77777777" w:rsidR="00AF4586" w:rsidRPr="00AF4586" w:rsidRDefault="00AF4586" w:rsidP="00AF4586">
      <w:r w:rsidRPr="00AF4586">
        <w:t>Osa maintains retention arrangements for different categories of information, including unsuccessful candidates, successful recruitment processes, client contacts, employees, recruiters and financial or contractual records.</w:t>
      </w:r>
    </w:p>
    <w:p w14:paraId="43A77E28" w14:textId="77777777" w:rsidR="00AF4586" w:rsidRPr="00AF4586" w:rsidRDefault="00AF4586" w:rsidP="00AF4586">
      <w:r w:rsidRPr="00AF4586">
        <w:t>When information is no longer required, it will be securely deleted, destroyed or anonymised, as appropriate, in accordance with our retention arrangements.</w:t>
      </w:r>
    </w:p>
    <w:p w14:paraId="0B9F8A4B" w14:textId="77777777" w:rsidR="00AF4586" w:rsidRPr="00AF4586" w:rsidRDefault="00AF4586" w:rsidP="00AF4586">
      <w:r w:rsidRPr="00AF4586">
        <w:t>You may request the erasure of your personal information. We will consider the request in accordance with data protection law. We may need to retain some information where we have a lawful basis or legal obligation to do so.</w:t>
      </w:r>
    </w:p>
    <w:p w14:paraId="028916D9" w14:textId="77777777" w:rsidR="00AF4586" w:rsidRPr="00AF4586" w:rsidRDefault="00AF4586" w:rsidP="00AF4586">
      <w:pPr>
        <w:rPr>
          <w:b/>
          <w:bCs/>
        </w:rPr>
      </w:pPr>
      <w:r w:rsidRPr="00AF4586">
        <w:rPr>
          <w:b/>
          <w:bCs/>
        </w:rPr>
        <w:t>8. Your data protection rights</w:t>
      </w:r>
    </w:p>
    <w:p w14:paraId="603E2DC4" w14:textId="77777777" w:rsidR="00AF4586" w:rsidRPr="00AF4586" w:rsidRDefault="00AF4586" w:rsidP="00AF4586">
      <w:r w:rsidRPr="00AF4586">
        <w:t>Depending on the circumstances and the applicable lawful basis, you may have the right to:</w:t>
      </w:r>
    </w:p>
    <w:p w14:paraId="4C6E951E" w14:textId="77777777" w:rsidR="00AF4586" w:rsidRPr="00AF4586" w:rsidRDefault="00AF4586" w:rsidP="00AF4586">
      <w:pPr>
        <w:numPr>
          <w:ilvl w:val="0"/>
          <w:numId w:val="18"/>
        </w:numPr>
      </w:pPr>
      <w:r w:rsidRPr="00AF4586">
        <w:rPr>
          <w:b/>
          <w:bCs/>
        </w:rPr>
        <w:t>Be informed</w:t>
      </w:r>
      <w:r w:rsidRPr="00AF4586">
        <w:t xml:space="preserve"> about how your personal information is used.</w:t>
      </w:r>
    </w:p>
    <w:p w14:paraId="495B735E" w14:textId="77777777" w:rsidR="00AF4586" w:rsidRPr="00AF4586" w:rsidRDefault="00AF4586" w:rsidP="00AF4586">
      <w:pPr>
        <w:numPr>
          <w:ilvl w:val="0"/>
          <w:numId w:val="18"/>
        </w:numPr>
      </w:pPr>
      <w:r w:rsidRPr="00AF4586">
        <w:rPr>
          <w:b/>
          <w:bCs/>
        </w:rPr>
        <w:t>Access</w:t>
      </w:r>
      <w:r w:rsidRPr="00AF4586">
        <w:t xml:space="preserve"> your personal information and request a copy.</w:t>
      </w:r>
    </w:p>
    <w:p w14:paraId="5465C453" w14:textId="77777777" w:rsidR="00AF4586" w:rsidRPr="00AF4586" w:rsidRDefault="00AF4586" w:rsidP="00AF4586">
      <w:pPr>
        <w:numPr>
          <w:ilvl w:val="0"/>
          <w:numId w:val="18"/>
        </w:numPr>
      </w:pPr>
      <w:r w:rsidRPr="00AF4586">
        <w:rPr>
          <w:b/>
          <w:bCs/>
        </w:rPr>
        <w:t>Rectification</w:t>
      </w:r>
      <w:r w:rsidRPr="00AF4586">
        <w:t xml:space="preserve"> of inaccurate or incomplete personal information.</w:t>
      </w:r>
    </w:p>
    <w:p w14:paraId="5F29828F" w14:textId="77777777" w:rsidR="00AF4586" w:rsidRPr="00AF4586" w:rsidRDefault="00AF4586" w:rsidP="00AF4586">
      <w:pPr>
        <w:numPr>
          <w:ilvl w:val="0"/>
          <w:numId w:val="18"/>
        </w:numPr>
      </w:pPr>
      <w:r w:rsidRPr="00AF4586">
        <w:rPr>
          <w:b/>
          <w:bCs/>
        </w:rPr>
        <w:t>Erasure</w:t>
      </w:r>
      <w:r w:rsidRPr="00AF4586">
        <w:t xml:space="preserve"> of personal information where the legal requirements for erasure are met.</w:t>
      </w:r>
    </w:p>
    <w:p w14:paraId="5682A30E" w14:textId="77777777" w:rsidR="00AF4586" w:rsidRPr="00AF4586" w:rsidRDefault="00AF4586" w:rsidP="00AF4586">
      <w:pPr>
        <w:numPr>
          <w:ilvl w:val="0"/>
          <w:numId w:val="18"/>
        </w:numPr>
      </w:pPr>
      <w:r w:rsidRPr="00AF4586">
        <w:rPr>
          <w:b/>
          <w:bCs/>
        </w:rPr>
        <w:t>Restriction of processing</w:t>
      </w:r>
      <w:r w:rsidRPr="00AF4586">
        <w:t xml:space="preserve"> in certain circumstances.</w:t>
      </w:r>
    </w:p>
    <w:p w14:paraId="6CB63AA2" w14:textId="77777777" w:rsidR="00AF4586" w:rsidRPr="00AF4586" w:rsidRDefault="00AF4586" w:rsidP="00AF4586">
      <w:pPr>
        <w:numPr>
          <w:ilvl w:val="0"/>
          <w:numId w:val="18"/>
        </w:numPr>
      </w:pPr>
      <w:r w:rsidRPr="00AF4586">
        <w:rPr>
          <w:b/>
          <w:bCs/>
        </w:rPr>
        <w:t>Object</w:t>
      </w:r>
      <w:r w:rsidRPr="00AF4586">
        <w:t xml:space="preserve"> to processing where the right to object applies, including processing based on legitimate interests.</w:t>
      </w:r>
    </w:p>
    <w:p w14:paraId="25F43DEF" w14:textId="77777777" w:rsidR="00AF4586" w:rsidRPr="00AF4586" w:rsidRDefault="00AF4586" w:rsidP="00AF4586">
      <w:pPr>
        <w:numPr>
          <w:ilvl w:val="0"/>
          <w:numId w:val="18"/>
        </w:numPr>
      </w:pPr>
      <w:r w:rsidRPr="00AF4586">
        <w:rPr>
          <w:b/>
          <w:bCs/>
        </w:rPr>
        <w:t>Data portability</w:t>
      </w:r>
      <w:r w:rsidRPr="00AF4586">
        <w:t>, where the legal requirements are met.</w:t>
      </w:r>
    </w:p>
    <w:p w14:paraId="25F8AEA7" w14:textId="77777777" w:rsidR="00AF4586" w:rsidRPr="00AF4586" w:rsidRDefault="00AF4586" w:rsidP="00AF4586">
      <w:pPr>
        <w:numPr>
          <w:ilvl w:val="0"/>
          <w:numId w:val="18"/>
        </w:numPr>
      </w:pPr>
      <w:r w:rsidRPr="00AF4586">
        <w:rPr>
          <w:b/>
          <w:bCs/>
        </w:rPr>
        <w:t>Withdraw consent</w:t>
      </w:r>
      <w:r w:rsidRPr="00AF4586">
        <w:t xml:space="preserve"> at any time where we rely on consent for the relevant processing. This will not affect the lawfulness of processing carried out before consent was withdrawn.</w:t>
      </w:r>
    </w:p>
    <w:p w14:paraId="5050F251" w14:textId="77777777" w:rsidR="00AF4586" w:rsidRPr="00AF4586" w:rsidRDefault="00AF4586" w:rsidP="00AF4586">
      <w:pPr>
        <w:numPr>
          <w:ilvl w:val="0"/>
          <w:numId w:val="18"/>
        </w:numPr>
      </w:pPr>
      <w:r w:rsidRPr="00AF4586">
        <w:rPr>
          <w:b/>
          <w:bCs/>
        </w:rPr>
        <w:lastRenderedPageBreak/>
        <w:t>Lodge a complaint</w:t>
      </w:r>
      <w:r w:rsidRPr="00AF4586">
        <w:t xml:space="preserve"> with the ICO if you are concerned about how your personal information has been handled.</w:t>
      </w:r>
    </w:p>
    <w:p w14:paraId="4C6CE95D" w14:textId="77777777" w:rsidR="00AF4586" w:rsidRPr="00AF4586" w:rsidRDefault="00AF4586" w:rsidP="00AF4586">
      <w:r w:rsidRPr="00AF4586">
        <w:t>These rights are not absolute and may not apply in every situation. For example, we may be permitted or required to retain certain information despite a request for erasure.</w:t>
      </w:r>
    </w:p>
    <w:p w14:paraId="094169C2" w14:textId="77777777" w:rsidR="00AF4586" w:rsidRPr="00AF4586" w:rsidRDefault="00AF4586" w:rsidP="00AF4586">
      <w:r w:rsidRPr="00AF4586">
        <w:t xml:space="preserve">To exercise your rights, email </w:t>
      </w:r>
      <w:hyperlink r:id="rId7" w:history="1">
        <w:r w:rsidRPr="00AF4586">
          <w:rPr>
            <w:rStyle w:val="Hyperlink"/>
          </w:rPr>
          <w:t>info@osarecruitment.co.uk</w:t>
        </w:r>
      </w:hyperlink>
      <w:r w:rsidRPr="00AF4586">
        <w:t>. We may need to verify your identity before responding. We will respond within the timeframe required by applicable law.</w:t>
      </w:r>
    </w:p>
    <w:p w14:paraId="2D82EA34" w14:textId="77777777" w:rsidR="00AF4586" w:rsidRPr="00AF4586" w:rsidRDefault="00AF4586" w:rsidP="00AF4586">
      <w:r w:rsidRPr="00AF4586">
        <w:t>If you have a concern about how Osa has handled your personal information, you may contact us in the first instance so that we can consider and respond to it. You are also entitled to complain directly to the Information Commissioner's Office.</w:t>
      </w:r>
    </w:p>
    <w:p w14:paraId="125FA59C" w14:textId="77777777" w:rsidR="00AF4586" w:rsidRPr="00AF4586" w:rsidRDefault="00AF4586" w:rsidP="00AF4586">
      <w:r w:rsidRPr="00AF4586">
        <w:t xml:space="preserve">You can contact the ICO through </w:t>
      </w:r>
      <w:hyperlink r:id="rId8" w:history="1">
        <w:r w:rsidRPr="00AF4586">
          <w:rPr>
            <w:rStyle w:val="Hyperlink"/>
          </w:rPr>
          <w:t>ico.org.uk</w:t>
        </w:r>
      </w:hyperlink>
      <w:r w:rsidRPr="00AF4586">
        <w:t xml:space="preserve"> or by telephone on 0303 123 1113.</w:t>
      </w:r>
    </w:p>
    <w:p w14:paraId="7A61078B" w14:textId="77777777" w:rsidR="00AF4586" w:rsidRPr="00AF4586" w:rsidRDefault="00AF4586" w:rsidP="00AF4586">
      <w:pPr>
        <w:rPr>
          <w:b/>
          <w:bCs/>
        </w:rPr>
      </w:pPr>
      <w:r w:rsidRPr="00AF4586">
        <w:rPr>
          <w:b/>
          <w:bCs/>
        </w:rPr>
        <w:t>Personal data breaches</w:t>
      </w:r>
    </w:p>
    <w:p w14:paraId="776B5056" w14:textId="77777777" w:rsidR="00AF4586" w:rsidRPr="00AF4586" w:rsidRDefault="00AF4586" w:rsidP="00AF4586">
      <w:r w:rsidRPr="00AF4586">
        <w:t>Osa will assess and respond to suspected personal data breaches promptly and take appropriate steps to contain, investigate and mitigate their effects.</w:t>
      </w:r>
    </w:p>
    <w:p w14:paraId="6AF5E25C" w14:textId="77777777" w:rsidR="00AF4586" w:rsidRPr="00AF4586" w:rsidRDefault="00AF4586" w:rsidP="00AF4586">
      <w:r w:rsidRPr="00AF4586">
        <w:t>Where a personal data breach is likely to result in a risk to individuals' rights and freedoms, Osa will notify the ICO without undue delay and, where feasible, within 72 hours of becoming aware of the breach. Where a breach is likely to result in a high risk to individuals, we will also notify affected individuals without undue delay unless a relevant legal exception applies.</w:t>
      </w:r>
    </w:p>
    <w:p w14:paraId="75F9CBA5" w14:textId="77777777" w:rsidR="00AF4586" w:rsidRPr="00AF4586" w:rsidRDefault="00AF4586" w:rsidP="00AF4586">
      <w:r w:rsidRPr="00AF4586">
        <w:t xml:space="preserve">Osa will keep appropriate records of personal data breaches and the actions taken, </w:t>
      </w:r>
      <w:proofErr w:type="gramStart"/>
      <w:r w:rsidRPr="00AF4586">
        <w:t>whether or not</w:t>
      </w:r>
      <w:proofErr w:type="gramEnd"/>
      <w:r w:rsidRPr="00AF4586">
        <w:t xml:space="preserve"> notification to the ICO is required.</w:t>
      </w:r>
    </w:p>
    <w:p w14:paraId="0B066C42" w14:textId="77777777" w:rsidR="00AF4586" w:rsidRPr="00AF4586" w:rsidRDefault="00AF4586" w:rsidP="00AF4586">
      <w:pPr>
        <w:rPr>
          <w:b/>
          <w:bCs/>
        </w:rPr>
      </w:pPr>
      <w:r w:rsidRPr="00AF4586">
        <w:rPr>
          <w:b/>
          <w:bCs/>
        </w:rPr>
        <w:t>9. Information security, international transfers and automated decisions</w:t>
      </w:r>
    </w:p>
    <w:p w14:paraId="1073E86F" w14:textId="77777777" w:rsidR="00AF4586" w:rsidRPr="00AF4586" w:rsidRDefault="00AF4586" w:rsidP="00AF4586">
      <w:r w:rsidRPr="00AF4586">
        <w:t>Osa takes appropriate technical and organisational measures to protect personal information against unauthorised access, accidental loss, destruction, alteration or disclosure.</w:t>
      </w:r>
    </w:p>
    <w:p w14:paraId="49A8B69A" w14:textId="77777777" w:rsidR="00AF4586" w:rsidRPr="00AF4586" w:rsidRDefault="00AF4586" w:rsidP="00AF4586">
      <w:r w:rsidRPr="00AF4586">
        <w:t>Access to personal information is restricted to individuals who need it for legitimate business purposes. Personal information must be handled securely, shared only where appropriate and protected in accordance with Osa's relevant policies and procedures.</w:t>
      </w:r>
    </w:p>
    <w:p w14:paraId="68720856" w14:textId="77777777" w:rsidR="00AF4586" w:rsidRPr="00AF4586" w:rsidRDefault="00AF4586" w:rsidP="00AF4586">
      <w:r w:rsidRPr="00AF4586">
        <w:t>Where appropriate, security measures may include access controls, password protection, multi-factor authentication, anti-malware protection, firewalls and secure communication methods. Any specific security certification or technical control will only be represented as in place where it has been verified.</w:t>
      </w:r>
    </w:p>
    <w:p w14:paraId="79B6B5A3" w14:textId="77777777" w:rsidR="00AF4586" w:rsidRPr="00AF4586" w:rsidRDefault="00AF4586" w:rsidP="00AF4586">
      <w:r w:rsidRPr="00AF4586">
        <w:t>Where personal information is transferred outside the United Kingdom, Osa will ensure that the transfer meets the requirements of applicable data protection law and that appropriate safeguards are in place where required.</w:t>
      </w:r>
    </w:p>
    <w:p w14:paraId="71632BB8" w14:textId="77777777" w:rsidR="00AF4586" w:rsidRPr="00AF4586" w:rsidRDefault="00AF4586" w:rsidP="00AF4586">
      <w:r w:rsidRPr="00AF4586">
        <w:t>Osa will inform individuals where legally required if their personal information is subject to solely automated decision-making that produces legal or similarly significant effects. Any such processing must comply with applicable legal requirements.</w:t>
      </w:r>
    </w:p>
    <w:p w14:paraId="04911547" w14:textId="77777777" w:rsidR="00AF4586" w:rsidRPr="00AF4586" w:rsidRDefault="00AF4586" w:rsidP="00AF4586">
      <w:pPr>
        <w:rPr>
          <w:b/>
          <w:bCs/>
        </w:rPr>
      </w:pPr>
      <w:r w:rsidRPr="00AF4586">
        <w:rPr>
          <w:b/>
          <w:bCs/>
        </w:rPr>
        <w:t>10. Changes to this policy</w:t>
      </w:r>
    </w:p>
    <w:p w14:paraId="4CE9F9C4" w14:textId="77777777" w:rsidR="00AF4586" w:rsidRPr="00AF4586" w:rsidRDefault="00AF4586" w:rsidP="00AF4586">
      <w:r w:rsidRPr="00AF4586">
        <w:t>Osa may update this policy to reflect changes to our recruitment services, business operations, information-handling practices or applicable legal requirements.</w:t>
      </w:r>
    </w:p>
    <w:p w14:paraId="471FBE27" w14:textId="77777777" w:rsidR="00AF4586" w:rsidRPr="00AF4586" w:rsidRDefault="00AF4586" w:rsidP="00AF4586">
      <w:r w:rsidRPr="00AF4586">
        <w:lastRenderedPageBreak/>
        <w:t>The latest version will be made available to individuals when their personal information is collected and when relevant changes need to be communicated.</w:t>
      </w:r>
    </w:p>
    <w:p w14:paraId="27CEB1DD" w14:textId="77777777" w:rsidR="00AF4586" w:rsidRPr="00AF4586" w:rsidRDefault="00AF4586" w:rsidP="00AF4586">
      <w:r w:rsidRPr="00AF4586">
        <w:t>This policy will be reviewed periodically to ensure that it remains accurate, appropriate and consistent with Osa's data protection responsibilities.</w:t>
      </w:r>
    </w:p>
    <w:p w14:paraId="237D99A5" w14:textId="3F8A4101" w:rsidR="009E79DA" w:rsidRPr="009E79DA" w:rsidRDefault="009E79DA" w:rsidP="00AF4586"/>
    <w:p w14:paraId="0285C99F" w14:textId="77777777" w:rsidR="00D158E3" w:rsidRDefault="00D158E3"/>
    <w:sectPr w:rsidR="00D158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20F5C"/>
    <w:multiLevelType w:val="multilevel"/>
    <w:tmpl w:val="E468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C542C"/>
    <w:multiLevelType w:val="multilevel"/>
    <w:tmpl w:val="D9D42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3A208F"/>
    <w:multiLevelType w:val="multilevel"/>
    <w:tmpl w:val="8A429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5119A"/>
    <w:multiLevelType w:val="multilevel"/>
    <w:tmpl w:val="D4A6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65A16"/>
    <w:multiLevelType w:val="multilevel"/>
    <w:tmpl w:val="7BD05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05168B"/>
    <w:multiLevelType w:val="multilevel"/>
    <w:tmpl w:val="EEB8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0B135A"/>
    <w:multiLevelType w:val="multilevel"/>
    <w:tmpl w:val="29D2D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D90745"/>
    <w:multiLevelType w:val="multilevel"/>
    <w:tmpl w:val="2DB4C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F97072"/>
    <w:multiLevelType w:val="multilevel"/>
    <w:tmpl w:val="446A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60695C"/>
    <w:multiLevelType w:val="multilevel"/>
    <w:tmpl w:val="74E84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DE67C9"/>
    <w:multiLevelType w:val="multilevel"/>
    <w:tmpl w:val="9EFC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B17460"/>
    <w:multiLevelType w:val="multilevel"/>
    <w:tmpl w:val="93D8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CC4CB2"/>
    <w:multiLevelType w:val="multilevel"/>
    <w:tmpl w:val="2F3C8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B522948"/>
    <w:multiLevelType w:val="multilevel"/>
    <w:tmpl w:val="B4DC0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B16596"/>
    <w:multiLevelType w:val="multilevel"/>
    <w:tmpl w:val="E70E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9B61FA"/>
    <w:multiLevelType w:val="multilevel"/>
    <w:tmpl w:val="E8BA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30751F"/>
    <w:multiLevelType w:val="multilevel"/>
    <w:tmpl w:val="0D82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6D6148"/>
    <w:multiLevelType w:val="multilevel"/>
    <w:tmpl w:val="ABD4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1034574">
    <w:abstractNumId w:val="10"/>
  </w:num>
  <w:num w:numId="2" w16cid:durableId="1138182383">
    <w:abstractNumId w:val="12"/>
  </w:num>
  <w:num w:numId="3" w16cid:durableId="651325746">
    <w:abstractNumId w:val="9"/>
  </w:num>
  <w:num w:numId="4" w16cid:durableId="1827166441">
    <w:abstractNumId w:val="11"/>
  </w:num>
  <w:num w:numId="5" w16cid:durableId="1820726813">
    <w:abstractNumId w:val="5"/>
  </w:num>
  <w:num w:numId="6" w16cid:durableId="258418437">
    <w:abstractNumId w:val="17"/>
  </w:num>
  <w:num w:numId="7" w16cid:durableId="1638604278">
    <w:abstractNumId w:val="4"/>
  </w:num>
  <w:num w:numId="8" w16cid:durableId="427623262">
    <w:abstractNumId w:val="1"/>
  </w:num>
  <w:num w:numId="9" w16cid:durableId="176309919">
    <w:abstractNumId w:val="3"/>
  </w:num>
  <w:num w:numId="10" w16cid:durableId="1692611079">
    <w:abstractNumId w:val="15"/>
  </w:num>
  <w:num w:numId="11" w16cid:durableId="431585832">
    <w:abstractNumId w:val="16"/>
  </w:num>
  <w:num w:numId="12" w16cid:durableId="326832386">
    <w:abstractNumId w:val="6"/>
  </w:num>
  <w:num w:numId="13" w16cid:durableId="252204117">
    <w:abstractNumId w:val="7"/>
  </w:num>
  <w:num w:numId="14" w16cid:durableId="1207107977">
    <w:abstractNumId w:val="2"/>
  </w:num>
  <w:num w:numId="15" w16cid:durableId="2000963812">
    <w:abstractNumId w:val="0"/>
  </w:num>
  <w:num w:numId="16" w16cid:durableId="1481002304">
    <w:abstractNumId w:val="8"/>
  </w:num>
  <w:num w:numId="17" w16cid:durableId="1212226480">
    <w:abstractNumId w:val="13"/>
  </w:num>
  <w:num w:numId="18" w16cid:durableId="4860958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9DA"/>
    <w:rsid w:val="005A6A77"/>
    <w:rsid w:val="009E79DA"/>
    <w:rsid w:val="00AF4586"/>
    <w:rsid w:val="00D158E3"/>
    <w:rsid w:val="00EB26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2720"/>
  <w15:chartTrackingRefBased/>
  <w15:docId w15:val="{F1BCC69E-60C1-4218-AF4E-B8A3A06F6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79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79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79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79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79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79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9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9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9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9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79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79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79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79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79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9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9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9DA"/>
    <w:rPr>
      <w:rFonts w:eastAsiaTheme="majorEastAsia" w:cstheme="majorBidi"/>
      <w:color w:val="272727" w:themeColor="text1" w:themeTint="D8"/>
    </w:rPr>
  </w:style>
  <w:style w:type="paragraph" w:styleId="Title">
    <w:name w:val="Title"/>
    <w:basedOn w:val="Normal"/>
    <w:next w:val="Normal"/>
    <w:link w:val="TitleChar"/>
    <w:uiPriority w:val="10"/>
    <w:qFormat/>
    <w:rsid w:val="009E79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9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79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79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79DA"/>
    <w:pPr>
      <w:spacing w:before="160"/>
      <w:jc w:val="center"/>
    </w:pPr>
    <w:rPr>
      <w:i/>
      <w:iCs/>
      <w:color w:val="404040" w:themeColor="text1" w:themeTint="BF"/>
    </w:rPr>
  </w:style>
  <w:style w:type="character" w:customStyle="1" w:styleId="QuoteChar">
    <w:name w:val="Quote Char"/>
    <w:basedOn w:val="DefaultParagraphFont"/>
    <w:link w:val="Quote"/>
    <w:uiPriority w:val="29"/>
    <w:rsid w:val="009E79DA"/>
    <w:rPr>
      <w:i/>
      <w:iCs/>
      <w:color w:val="404040" w:themeColor="text1" w:themeTint="BF"/>
    </w:rPr>
  </w:style>
  <w:style w:type="paragraph" w:styleId="ListParagraph">
    <w:name w:val="List Paragraph"/>
    <w:basedOn w:val="Normal"/>
    <w:uiPriority w:val="34"/>
    <w:qFormat/>
    <w:rsid w:val="009E79DA"/>
    <w:pPr>
      <w:ind w:left="720"/>
      <w:contextualSpacing/>
    </w:pPr>
  </w:style>
  <w:style w:type="character" w:styleId="IntenseEmphasis">
    <w:name w:val="Intense Emphasis"/>
    <w:basedOn w:val="DefaultParagraphFont"/>
    <w:uiPriority w:val="21"/>
    <w:qFormat/>
    <w:rsid w:val="009E79DA"/>
    <w:rPr>
      <w:i/>
      <w:iCs/>
      <w:color w:val="0F4761" w:themeColor="accent1" w:themeShade="BF"/>
    </w:rPr>
  </w:style>
  <w:style w:type="paragraph" w:styleId="IntenseQuote">
    <w:name w:val="Intense Quote"/>
    <w:basedOn w:val="Normal"/>
    <w:next w:val="Normal"/>
    <w:link w:val="IntenseQuoteChar"/>
    <w:uiPriority w:val="30"/>
    <w:qFormat/>
    <w:rsid w:val="009E79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79DA"/>
    <w:rPr>
      <w:i/>
      <w:iCs/>
      <w:color w:val="0F4761" w:themeColor="accent1" w:themeShade="BF"/>
    </w:rPr>
  </w:style>
  <w:style w:type="character" w:styleId="IntenseReference">
    <w:name w:val="Intense Reference"/>
    <w:basedOn w:val="DefaultParagraphFont"/>
    <w:uiPriority w:val="32"/>
    <w:qFormat/>
    <w:rsid w:val="009E79DA"/>
    <w:rPr>
      <w:b/>
      <w:bCs/>
      <w:smallCaps/>
      <w:color w:val="0F4761" w:themeColor="accent1" w:themeShade="BF"/>
      <w:spacing w:val="5"/>
    </w:rPr>
  </w:style>
  <w:style w:type="character" w:styleId="Hyperlink">
    <w:name w:val="Hyperlink"/>
    <w:basedOn w:val="DefaultParagraphFont"/>
    <w:uiPriority w:val="99"/>
    <w:unhideWhenUsed/>
    <w:rsid w:val="00AF4586"/>
    <w:rPr>
      <w:color w:val="467886" w:themeColor="hyperlink"/>
      <w:u w:val="single"/>
    </w:rPr>
  </w:style>
  <w:style w:type="character" w:styleId="UnresolvedMention">
    <w:name w:val="Unresolved Mention"/>
    <w:basedOn w:val="DefaultParagraphFont"/>
    <w:uiPriority w:val="99"/>
    <w:semiHidden/>
    <w:unhideWhenUsed/>
    <w:rsid w:val="00AF45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 TargetMode="External"/><Relationship Id="rId3" Type="http://schemas.openxmlformats.org/officeDocument/2006/relationships/settings" Target="settings.xml"/><Relationship Id="rId7" Type="http://schemas.openxmlformats.org/officeDocument/2006/relationships/hyperlink" Target="mailto:info@osarecruitment.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osarecruitment.co.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1856</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Marlow</dc:creator>
  <cp:keywords/>
  <dc:description/>
  <cp:lastModifiedBy>Katie Marlow</cp:lastModifiedBy>
  <cp:revision>1</cp:revision>
  <dcterms:created xsi:type="dcterms:W3CDTF">2026-10-14T20:45:00Z</dcterms:created>
  <dcterms:modified xsi:type="dcterms:W3CDTF">2026-10-15T06:57:00Z</dcterms:modified>
</cp:coreProperties>
</file>